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"Complainte du bridgeur fou"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Enchère naturelle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Ou bien conventionnelle,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Baiser au Roi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Ou baiser à la Reine,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On veut avoir la foi,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On se donne de la peine.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On croit toucher au but,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Et la fin, c'est...la chute!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Point d'âme ici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Qui soit compatissante,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On ne pourra faire fi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 xml:space="preserve">De l'impasse </w:t>
      </w:r>
      <w:proofErr w:type="spellStart"/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forçante</w:t>
      </w:r>
      <w:proofErr w:type="spellEnd"/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.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Le bridge rend-il fou?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Je meurs, je suis à bout.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Retrouvant la piété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 xml:space="preserve">J'implore la </w:t>
      </w:r>
      <w:proofErr w:type="spellStart"/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Madonne</w:t>
      </w:r>
      <w:proofErr w:type="spellEnd"/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: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"Accorde-moi, pitié!,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  <w:t>Le gain de cette donne!"</w:t>
      </w: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</w:p>
    <w:p w:rsidR="00F664F6" w:rsidRPr="00F664F6" w:rsidRDefault="00F664F6" w:rsidP="00F664F6">
      <w:pPr>
        <w:shd w:val="clear" w:color="auto" w:fill="FFFFFF"/>
        <w:spacing w:after="0" w:line="240" w:lineRule="auto"/>
        <w:rPr>
          <w:rFonts w:ascii="Lucida Console" w:eastAsia="Times New Roman" w:hAnsi="Lucida Console" w:cs="Times New Roman"/>
          <w:color w:val="222222"/>
          <w:sz w:val="24"/>
          <w:szCs w:val="24"/>
          <w:lang w:eastAsia="fr-FR"/>
        </w:rPr>
      </w:pPr>
      <w:r w:rsidRPr="00F664F6">
        <w:rPr>
          <w:rFonts w:ascii="Lucida Console" w:eastAsia="Times New Roman" w:hAnsi="Lucida Console" w:cs="Times New Roman"/>
          <w:b/>
          <w:bCs/>
          <w:color w:val="222222"/>
          <w:sz w:val="24"/>
          <w:szCs w:val="24"/>
          <w:shd w:val="clear" w:color="auto" w:fill="FF9F40"/>
          <w:lang w:eastAsia="fr-FR"/>
        </w:rPr>
        <w:t>Jean-Loup</w:t>
      </w:r>
    </w:p>
    <w:p w:rsidR="003C106B" w:rsidRDefault="003C106B">
      <w:bookmarkStart w:id="0" w:name="_GoBack"/>
      <w:bookmarkEnd w:id="0"/>
    </w:p>
    <w:sectPr w:rsidR="003C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F6"/>
    <w:rsid w:val="003C106B"/>
    <w:rsid w:val="006B0374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1</cp:revision>
  <dcterms:created xsi:type="dcterms:W3CDTF">2021-04-11T14:27:00Z</dcterms:created>
  <dcterms:modified xsi:type="dcterms:W3CDTF">2021-04-11T14:28:00Z</dcterms:modified>
</cp:coreProperties>
</file>